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D4" w:rsidRPr="00BF66BA" w:rsidRDefault="003E1ED4">
      <w:pPr>
        <w:spacing w:line="1" w:lineRule="exact"/>
        <w:rPr>
          <w:rFonts w:ascii="Times New Roman" w:hAnsi="Times New Roman" w:cs="Times New Roman"/>
          <w:sz w:val="28"/>
          <w:szCs w:val="28"/>
        </w:rPr>
      </w:pPr>
    </w:p>
    <w:p w:rsidR="00AD10DC" w:rsidRPr="00BF66BA" w:rsidRDefault="00AD10DC" w:rsidP="00AD10DC">
      <w:pPr>
        <w:jc w:val="center"/>
        <w:rPr>
          <w:rFonts w:ascii="Times New Roman" w:hAnsi="Times New Roman" w:cs="Times New Roman"/>
          <w:b/>
          <w:sz w:val="28"/>
          <w:szCs w:val="28"/>
        </w:rPr>
      </w:pPr>
      <w:bookmarkStart w:id="0" w:name="bookmark0"/>
      <w:bookmarkStart w:id="1" w:name="bookmark1"/>
      <w:bookmarkStart w:id="2" w:name="bookmark2"/>
      <w:r w:rsidRPr="00BF66BA">
        <w:rPr>
          <w:rFonts w:ascii="Times New Roman" w:hAnsi="Times New Roman" w:cs="Times New Roman"/>
          <w:b/>
          <w:sz w:val="28"/>
          <w:szCs w:val="28"/>
        </w:rPr>
        <w:t xml:space="preserve">РОССИЙСКАЯ ФЕДЕРАЦИЯ </w:t>
      </w:r>
    </w:p>
    <w:p w:rsidR="00AD10DC" w:rsidRPr="00BF66BA" w:rsidRDefault="00AD10DC" w:rsidP="00AD10DC">
      <w:pPr>
        <w:jc w:val="center"/>
        <w:rPr>
          <w:rFonts w:ascii="Times New Roman" w:hAnsi="Times New Roman" w:cs="Times New Roman"/>
          <w:b/>
          <w:sz w:val="28"/>
          <w:szCs w:val="28"/>
        </w:rPr>
      </w:pPr>
      <w:r w:rsidRPr="00BF66BA">
        <w:rPr>
          <w:rFonts w:ascii="Times New Roman" w:hAnsi="Times New Roman" w:cs="Times New Roman"/>
          <w:b/>
          <w:sz w:val="28"/>
          <w:szCs w:val="28"/>
        </w:rPr>
        <w:t>БРЯНСКАЯ ОБЛАСТЬ ЗЛЫНКОВСКИЙ РАЙОН</w:t>
      </w:r>
    </w:p>
    <w:p w:rsidR="00AD10DC" w:rsidRPr="00BF66BA" w:rsidRDefault="00AD10DC" w:rsidP="00AD10DC">
      <w:pPr>
        <w:jc w:val="center"/>
        <w:rPr>
          <w:rFonts w:ascii="Times New Roman" w:hAnsi="Times New Roman" w:cs="Times New Roman"/>
          <w:b/>
          <w:sz w:val="28"/>
          <w:szCs w:val="28"/>
        </w:rPr>
      </w:pPr>
      <w:r w:rsidRPr="00BF66BA">
        <w:rPr>
          <w:rFonts w:ascii="Times New Roman" w:hAnsi="Times New Roman" w:cs="Times New Roman"/>
          <w:b/>
          <w:sz w:val="28"/>
          <w:szCs w:val="28"/>
        </w:rPr>
        <w:t>ВЫШКОВСКИЙ ПОСЕЛКОВЫЙ СОВЕТ НАРОДНЫХ ДЕПУТАТОВ</w:t>
      </w:r>
    </w:p>
    <w:p w:rsidR="00AD10DC" w:rsidRPr="00BF66BA" w:rsidRDefault="00AD10DC" w:rsidP="00AD10DC">
      <w:pPr>
        <w:jc w:val="center"/>
        <w:rPr>
          <w:rFonts w:ascii="Times New Roman" w:hAnsi="Times New Roman" w:cs="Times New Roman"/>
          <w:sz w:val="28"/>
          <w:szCs w:val="28"/>
        </w:rPr>
      </w:pPr>
      <w:r w:rsidRPr="00BF66BA">
        <w:rPr>
          <w:rFonts w:ascii="Times New Roman" w:hAnsi="Times New Roman" w:cs="Times New Roman"/>
          <w:b/>
          <w:sz w:val="28"/>
          <w:szCs w:val="28"/>
        </w:rPr>
        <w:t>===========================================================</w:t>
      </w:r>
      <w:r w:rsidRPr="00BF66BA">
        <w:rPr>
          <w:rFonts w:ascii="Times New Roman" w:hAnsi="Times New Roman" w:cs="Times New Roman"/>
          <w:sz w:val="28"/>
          <w:szCs w:val="28"/>
        </w:rPr>
        <w:t xml:space="preserve">  </w:t>
      </w:r>
    </w:p>
    <w:p w:rsidR="00AD10DC" w:rsidRPr="00BF66BA" w:rsidRDefault="00AD10DC" w:rsidP="00AD10DC">
      <w:pPr>
        <w:jc w:val="center"/>
        <w:rPr>
          <w:rFonts w:ascii="Times New Roman" w:hAnsi="Times New Roman" w:cs="Times New Roman"/>
          <w:b/>
          <w:sz w:val="28"/>
          <w:szCs w:val="28"/>
        </w:rPr>
      </w:pPr>
      <w:r w:rsidRPr="00BF66BA">
        <w:rPr>
          <w:rFonts w:ascii="Times New Roman" w:hAnsi="Times New Roman" w:cs="Times New Roman"/>
          <w:b/>
          <w:sz w:val="28"/>
          <w:szCs w:val="28"/>
        </w:rPr>
        <w:t>РЕШЕНИЕ</w:t>
      </w:r>
    </w:p>
    <w:p w:rsidR="00AD10DC" w:rsidRPr="00BF66BA" w:rsidRDefault="002C6E92" w:rsidP="00AD10DC">
      <w:pPr>
        <w:rPr>
          <w:rFonts w:ascii="Times New Roman" w:hAnsi="Times New Roman" w:cs="Times New Roman"/>
          <w:sz w:val="28"/>
          <w:szCs w:val="28"/>
        </w:rPr>
      </w:pPr>
      <w:bookmarkStart w:id="3" w:name="_Hlk90127937"/>
      <w:r>
        <w:rPr>
          <w:rFonts w:ascii="Times New Roman" w:hAnsi="Times New Roman" w:cs="Times New Roman"/>
          <w:sz w:val="28"/>
          <w:szCs w:val="28"/>
        </w:rPr>
        <w:t>12.11.2021</w:t>
      </w:r>
      <w:r w:rsidR="00AD10DC" w:rsidRPr="00BF66BA">
        <w:rPr>
          <w:rFonts w:ascii="Times New Roman" w:hAnsi="Times New Roman" w:cs="Times New Roman"/>
          <w:sz w:val="28"/>
          <w:szCs w:val="28"/>
        </w:rPr>
        <w:t>г. № 4-</w:t>
      </w:r>
      <w:r>
        <w:rPr>
          <w:rFonts w:ascii="Times New Roman" w:hAnsi="Times New Roman" w:cs="Times New Roman"/>
          <w:sz w:val="28"/>
          <w:szCs w:val="28"/>
        </w:rPr>
        <w:t>97</w:t>
      </w:r>
      <w:bookmarkEnd w:id="3"/>
    </w:p>
    <w:p w:rsidR="00AD10DC" w:rsidRPr="00BF66BA" w:rsidRDefault="00AD10DC" w:rsidP="00AD10DC">
      <w:pPr>
        <w:rPr>
          <w:rFonts w:ascii="Times New Roman" w:hAnsi="Times New Roman" w:cs="Times New Roman"/>
          <w:sz w:val="28"/>
          <w:szCs w:val="28"/>
        </w:rPr>
      </w:pPr>
    </w:p>
    <w:p w:rsidR="00AD10DC" w:rsidRPr="00BF66BA" w:rsidRDefault="00AD10DC" w:rsidP="00D7663F">
      <w:pPr>
        <w:pStyle w:val="a6"/>
        <w:ind w:right="3969"/>
        <w:jc w:val="both"/>
        <w:rPr>
          <w:rFonts w:ascii="Times New Roman" w:hAnsi="Times New Roman" w:cs="Times New Roman"/>
          <w:sz w:val="28"/>
          <w:szCs w:val="28"/>
        </w:rPr>
      </w:pPr>
      <w:bookmarkStart w:id="4" w:name="_Hlk90127960"/>
      <w:bookmarkStart w:id="5" w:name="_GoBack"/>
      <w:r w:rsidRPr="00BF66BA">
        <w:rPr>
          <w:rFonts w:ascii="Times New Roman" w:hAnsi="Times New Roman" w:cs="Times New Roman"/>
          <w:sz w:val="28"/>
          <w:szCs w:val="28"/>
        </w:rPr>
        <w:t xml:space="preserve">Об утверждения проекта Положения «О муниципальном </w:t>
      </w:r>
      <w:r w:rsidR="003A24F7" w:rsidRPr="00BF66BA">
        <w:rPr>
          <w:rFonts w:ascii="Times New Roman" w:hAnsi="Times New Roman" w:cs="Times New Roman"/>
          <w:sz w:val="28"/>
          <w:szCs w:val="28"/>
        </w:rPr>
        <w:t xml:space="preserve">контроле на автомобильном транспорте, городском наземном электрическом транспорте и в дорожном хозяйстве </w:t>
      </w:r>
      <w:r w:rsidRPr="00BF66BA">
        <w:rPr>
          <w:rFonts w:ascii="Times New Roman" w:hAnsi="Times New Roman" w:cs="Times New Roman"/>
          <w:sz w:val="28"/>
          <w:szCs w:val="28"/>
        </w:rPr>
        <w:t>на территории Вышковского городского поселения»</w:t>
      </w:r>
      <w:bookmarkEnd w:id="4"/>
      <w:bookmarkEnd w:id="5"/>
    </w:p>
    <w:p w:rsidR="00AD10DC" w:rsidRPr="00BF66BA" w:rsidRDefault="00AD10DC" w:rsidP="00AD10DC">
      <w:pPr>
        <w:rPr>
          <w:rFonts w:ascii="Times New Roman" w:hAnsi="Times New Roman" w:cs="Times New Roman"/>
          <w:sz w:val="28"/>
          <w:szCs w:val="28"/>
        </w:rPr>
      </w:pPr>
    </w:p>
    <w:p w:rsidR="00AD10DC" w:rsidRPr="00BF66BA" w:rsidRDefault="00AD10DC" w:rsidP="00AD10DC">
      <w:pPr>
        <w:pStyle w:val="1"/>
        <w:ind w:firstLine="720"/>
        <w:jc w:val="both"/>
      </w:pPr>
      <w:r w:rsidRPr="00BF66BA">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Вышковского городского поселения, Вышковский поселковый Совет народных депутатов</w:t>
      </w:r>
    </w:p>
    <w:p w:rsidR="00AD10DC" w:rsidRPr="00BF66BA" w:rsidRDefault="00AD10DC" w:rsidP="00AD10DC">
      <w:pPr>
        <w:jc w:val="both"/>
        <w:rPr>
          <w:rFonts w:ascii="Times New Roman" w:hAnsi="Times New Roman" w:cs="Times New Roman"/>
          <w:b/>
          <w:sz w:val="28"/>
          <w:szCs w:val="28"/>
        </w:rPr>
      </w:pPr>
      <w:r w:rsidRPr="00BF66BA">
        <w:rPr>
          <w:rFonts w:ascii="Times New Roman" w:hAnsi="Times New Roman" w:cs="Times New Roman"/>
          <w:b/>
          <w:sz w:val="28"/>
          <w:szCs w:val="28"/>
        </w:rPr>
        <w:tab/>
        <w:t xml:space="preserve">РЕШИЛ:  </w:t>
      </w:r>
    </w:p>
    <w:p w:rsidR="00AD10DC" w:rsidRPr="00BF66BA" w:rsidRDefault="00AD10DC" w:rsidP="00AD10DC">
      <w:pPr>
        <w:pStyle w:val="1"/>
        <w:numPr>
          <w:ilvl w:val="0"/>
          <w:numId w:val="38"/>
        </w:numPr>
        <w:tabs>
          <w:tab w:val="left" w:pos="1198"/>
        </w:tabs>
        <w:spacing w:line="252" w:lineRule="auto"/>
        <w:ind w:firstLine="709"/>
        <w:jc w:val="both"/>
      </w:pPr>
      <w:r w:rsidRPr="00BF66BA">
        <w:t>Утвердить проект Положения «О муниципальном контроле на автомобильном транспорте, городском наземном электрическом транспорте и в дорожном хозяйстве на территории Вышковского городского поселения» (приложение 1).</w:t>
      </w:r>
    </w:p>
    <w:p w:rsidR="00AD10DC" w:rsidRPr="00BF66BA" w:rsidRDefault="00AD10DC" w:rsidP="00AD10DC">
      <w:pPr>
        <w:pStyle w:val="1"/>
        <w:numPr>
          <w:ilvl w:val="0"/>
          <w:numId w:val="38"/>
        </w:numPr>
        <w:tabs>
          <w:tab w:val="left" w:pos="1213"/>
        </w:tabs>
        <w:spacing w:line="252" w:lineRule="auto"/>
        <w:ind w:firstLine="709"/>
        <w:jc w:val="both"/>
      </w:pPr>
      <w:r w:rsidRPr="00BF66BA">
        <w:t>Обнародовать настоящее решение в установленном порядке и разместить на официальном сайте администрации Злынковского района в информационно-телекоммуникационной сети Интернет.</w:t>
      </w:r>
    </w:p>
    <w:p w:rsidR="00AD10DC" w:rsidRPr="00BF66BA" w:rsidRDefault="00AD10DC" w:rsidP="00AD10DC">
      <w:pPr>
        <w:jc w:val="both"/>
        <w:rPr>
          <w:rFonts w:ascii="Times New Roman" w:hAnsi="Times New Roman" w:cs="Times New Roman"/>
          <w:sz w:val="28"/>
          <w:szCs w:val="28"/>
        </w:rPr>
      </w:pPr>
    </w:p>
    <w:p w:rsidR="00AD10DC" w:rsidRPr="00BF66BA" w:rsidRDefault="00AD10DC" w:rsidP="00AD10DC">
      <w:pPr>
        <w:jc w:val="both"/>
        <w:rPr>
          <w:rFonts w:ascii="Times New Roman" w:hAnsi="Times New Roman" w:cs="Times New Roman"/>
          <w:sz w:val="28"/>
          <w:szCs w:val="28"/>
        </w:rPr>
      </w:pPr>
    </w:p>
    <w:p w:rsidR="00AD10DC" w:rsidRPr="00BF66BA" w:rsidRDefault="00AD10DC" w:rsidP="00AD10DC">
      <w:pPr>
        <w:jc w:val="both"/>
        <w:rPr>
          <w:rFonts w:ascii="Times New Roman" w:hAnsi="Times New Roman" w:cs="Times New Roman"/>
          <w:sz w:val="28"/>
          <w:szCs w:val="28"/>
        </w:rPr>
      </w:pPr>
    </w:p>
    <w:p w:rsidR="00AD10DC" w:rsidRPr="00BF66BA" w:rsidRDefault="00AD10DC" w:rsidP="00AD10DC">
      <w:pPr>
        <w:jc w:val="both"/>
        <w:rPr>
          <w:rFonts w:ascii="Times New Roman" w:hAnsi="Times New Roman" w:cs="Times New Roman"/>
          <w:sz w:val="28"/>
          <w:szCs w:val="28"/>
        </w:rPr>
      </w:pPr>
      <w:r w:rsidRPr="00BF66BA">
        <w:rPr>
          <w:rFonts w:ascii="Times New Roman" w:hAnsi="Times New Roman" w:cs="Times New Roman"/>
          <w:sz w:val="28"/>
          <w:szCs w:val="28"/>
        </w:rPr>
        <w:t xml:space="preserve">Глава Вышковского </w:t>
      </w:r>
    </w:p>
    <w:p w:rsidR="00AD10DC" w:rsidRPr="00BF66BA" w:rsidRDefault="00AD10DC" w:rsidP="00AD10DC">
      <w:pPr>
        <w:jc w:val="both"/>
        <w:rPr>
          <w:rFonts w:ascii="Times New Roman" w:hAnsi="Times New Roman" w:cs="Times New Roman"/>
          <w:sz w:val="28"/>
          <w:szCs w:val="28"/>
        </w:rPr>
      </w:pPr>
      <w:r w:rsidRPr="00BF66BA">
        <w:rPr>
          <w:rFonts w:ascii="Times New Roman" w:hAnsi="Times New Roman" w:cs="Times New Roman"/>
          <w:sz w:val="28"/>
          <w:szCs w:val="28"/>
        </w:rPr>
        <w:t>городского поселения                                                                          О.А. Жук</w:t>
      </w:r>
    </w:p>
    <w:p w:rsidR="00D7663F" w:rsidRDefault="00D7663F">
      <w:pPr>
        <w:rPr>
          <w:rFonts w:ascii="Times New Roman" w:eastAsia="Times New Roman" w:hAnsi="Times New Roman" w:cs="Times New Roman"/>
          <w:b/>
          <w:bCs/>
          <w:sz w:val="28"/>
          <w:szCs w:val="28"/>
        </w:rPr>
      </w:pPr>
      <w:r>
        <w:br w:type="page"/>
      </w:r>
    </w:p>
    <w:p w:rsidR="002C6E92" w:rsidRDefault="002C6E92" w:rsidP="002C6E92">
      <w:pPr>
        <w:pStyle w:val="20"/>
        <w:tabs>
          <w:tab w:val="left" w:pos="9781"/>
        </w:tabs>
        <w:spacing w:after="0"/>
        <w:ind w:left="5954" w:right="58"/>
        <w:jc w:val="right"/>
      </w:pPr>
      <w:r>
        <w:lastRenderedPageBreak/>
        <w:t>Приложение 1</w:t>
      </w:r>
    </w:p>
    <w:p w:rsidR="002C6E92" w:rsidRDefault="002C6E92" w:rsidP="002C6E92">
      <w:pPr>
        <w:pStyle w:val="20"/>
        <w:tabs>
          <w:tab w:val="left" w:pos="9781"/>
        </w:tabs>
        <w:spacing w:after="0"/>
        <w:ind w:left="5954" w:right="58"/>
        <w:jc w:val="right"/>
      </w:pPr>
      <w:r>
        <w:t>к решению Вышковского поселкового Совета народных депутатов</w:t>
      </w:r>
    </w:p>
    <w:p w:rsidR="002C6E92" w:rsidRDefault="002C6E92" w:rsidP="002C6E92">
      <w:pPr>
        <w:pStyle w:val="20"/>
        <w:tabs>
          <w:tab w:val="left" w:pos="9781"/>
        </w:tabs>
        <w:spacing w:after="0"/>
        <w:ind w:left="5954" w:right="58"/>
        <w:jc w:val="right"/>
      </w:pPr>
      <w:r>
        <w:t xml:space="preserve"> №  4-97 от 12.11.2021г.</w:t>
      </w:r>
    </w:p>
    <w:p w:rsidR="002C6E92" w:rsidRDefault="002C6E92" w:rsidP="002C6E92">
      <w:pPr>
        <w:pStyle w:val="11"/>
        <w:tabs>
          <w:tab w:val="left" w:pos="9781"/>
        </w:tabs>
        <w:spacing w:after="0" w:line="211" w:lineRule="auto"/>
        <w:ind w:right="58"/>
        <w:jc w:val="right"/>
      </w:pPr>
    </w:p>
    <w:p w:rsidR="003E1ED4" w:rsidRPr="00BF66BA" w:rsidRDefault="002C6E92" w:rsidP="00D7663F">
      <w:pPr>
        <w:pStyle w:val="11"/>
        <w:tabs>
          <w:tab w:val="left" w:pos="9781"/>
        </w:tabs>
        <w:spacing w:after="0" w:line="211" w:lineRule="auto"/>
        <w:ind w:right="58"/>
      </w:pPr>
      <w:r w:rsidRPr="00BF66BA">
        <w:t>ПРОЕКТ</w:t>
      </w:r>
      <w:r w:rsidR="00D7663F">
        <w:t xml:space="preserve"> </w:t>
      </w:r>
      <w:r w:rsidR="00786412" w:rsidRPr="00BF66BA">
        <w:t>ПОЛОЖЕНИЕ</w:t>
      </w:r>
      <w:bookmarkEnd w:id="0"/>
      <w:bookmarkEnd w:id="1"/>
      <w:bookmarkEnd w:id="2"/>
    </w:p>
    <w:p w:rsidR="00871798" w:rsidRPr="00BF66BA" w:rsidRDefault="00786412" w:rsidP="00871798">
      <w:pPr>
        <w:pStyle w:val="1"/>
        <w:spacing w:after="320"/>
        <w:ind w:firstLine="0"/>
        <w:jc w:val="center"/>
        <w:rPr>
          <w:b/>
        </w:rPr>
      </w:pPr>
      <w:r w:rsidRPr="00BF66BA">
        <w:rPr>
          <w:b/>
        </w:rPr>
        <w:t>о муниципальном контроле на автомобильном транспорте,</w:t>
      </w:r>
      <w:r w:rsidR="00D7663F">
        <w:rPr>
          <w:b/>
        </w:rPr>
        <w:t xml:space="preserve"> </w:t>
      </w:r>
      <w:r w:rsidRPr="00BF66BA">
        <w:rPr>
          <w:b/>
        </w:rPr>
        <w:t>городском наземном электрическом транспорте и в дорожном хозяйстве</w:t>
      </w:r>
      <w:r w:rsidR="00D7663F">
        <w:rPr>
          <w:b/>
        </w:rPr>
        <w:t xml:space="preserve"> </w:t>
      </w:r>
      <w:bookmarkStart w:id="6" w:name="bookmark3"/>
      <w:bookmarkStart w:id="7" w:name="bookmark4"/>
      <w:bookmarkStart w:id="8" w:name="bookmark5"/>
      <w:r w:rsidR="00871798" w:rsidRPr="00BF66BA">
        <w:rPr>
          <w:b/>
          <w:bCs/>
        </w:rPr>
        <w:t>на территории Вышковского городского поселения</w:t>
      </w:r>
      <w:r w:rsidR="00871798" w:rsidRPr="00BF66BA">
        <w:rPr>
          <w:b/>
        </w:rPr>
        <w:t xml:space="preserve"> </w:t>
      </w:r>
    </w:p>
    <w:p w:rsidR="00F661B2" w:rsidRPr="0059746F" w:rsidRDefault="00F661B2" w:rsidP="00F661B2">
      <w:pPr>
        <w:pStyle w:val="ConsPlusNormal"/>
        <w:spacing w:line="276" w:lineRule="auto"/>
        <w:ind w:firstLine="0"/>
        <w:jc w:val="center"/>
        <w:rPr>
          <w:rFonts w:ascii="Times New Roman" w:hAnsi="Times New Roman" w:cs="Times New Roman"/>
          <w:b/>
          <w:bCs/>
          <w:color w:val="000000"/>
          <w:sz w:val="26"/>
          <w:szCs w:val="26"/>
        </w:rPr>
      </w:pPr>
      <w:r w:rsidRPr="0059746F">
        <w:rPr>
          <w:rFonts w:ascii="Times New Roman" w:hAnsi="Times New Roman" w:cs="Times New Roman"/>
          <w:b/>
          <w:bCs/>
          <w:color w:val="000000"/>
          <w:sz w:val="26"/>
          <w:szCs w:val="26"/>
        </w:rPr>
        <w:t>1. Общие положения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1.1. Настоящее Положение устанавливает порядок осуществления </w:t>
      </w:r>
      <w:bookmarkStart w:id="9" w:name="_Hlk79156810"/>
      <w:bookmarkStart w:id="10" w:name="_Hlk79673330"/>
      <w:r w:rsidRPr="0059746F">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на территории Вышковского городского поселения </w:t>
      </w:r>
      <w:bookmarkEnd w:id="9"/>
      <w:r w:rsidRPr="0059746F">
        <w:rPr>
          <w:rFonts w:ascii="Times New Roman" w:hAnsi="Times New Roman" w:cs="Times New Roman"/>
          <w:color w:val="000000"/>
          <w:sz w:val="26"/>
          <w:szCs w:val="26"/>
        </w:rPr>
        <w:t>(далее – муниципальный контроль на автомобильном транспорте)</w:t>
      </w:r>
      <w:bookmarkEnd w:id="10"/>
      <w:r w:rsidRPr="0059746F">
        <w:rPr>
          <w:rFonts w:ascii="Times New Roman" w:hAnsi="Times New Roman" w:cs="Times New Roman"/>
          <w:color w:val="000000"/>
          <w:sz w:val="26"/>
          <w:szCs w:val="26"/>
        </w:rPr>
        <w:t>.</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Вышковского городского поселения (далее – автомобильные дороги местного значения или автомобильные дороги общего пользования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61B2" w:rsidRPr="0059746F" w:rsidRDefault="00F661B2" w:rsidP="00F661B2">
      <w:pPr>
        <w:spacing w:line="276" w:lineRule="auto"/>
        <w:ind w:firstLine="709"/>
        <w:contextualSpacing/>
        <w:jc w:val="both"/>
        <w:rPr>
          <w:rFonts w:ascii="Times New Roman" w:hAnsi="Times New Roman" w:cs="Times New Roman"/>
          <w:sz w:val="26"/>
          <w:szCs w:val="26"/>
        </w:rPr>
      </w:pPr>
      <w:r w:rsidRPr="0059746F">
        <w:rPr>
          <w:rFonts w:ascii="Times New Roman" w:hAnsi="Times New Roman" w:cs="Times New Roman"/>
          <w:sz w:val="26"/>
          <w:szCs w:val="26"/>
        </w:rPr>
        <w:t>1.3. Муниципальный контроль на автомобильном транспорте осуществляется Вышковской поселковой администрацией Злынковского района Брянской области</w:t>
      </w:r>
      <w:r w:rsidRPr="0059746F">
        <w:rPr>
          <w:rFonts w:ascii="Times New Roman" w:hAnsi="Times New Roman" w:cs="Times New Roman"/>
          <w:i/>
          <w:iCs/>
          <w:sz w:val="26"/>
          <w:szCs w:val="26"/>
        </w:rPr>
        <w:t xml:space="preserve"> </w:t>
      </w:r>
      <w:r w:rsidRPr="0059746F">
        <w:rPr>
          <w:rFonts w:ascii="Times New Roman" w:hAnsi="Times New Roman" w:cs="Times New Roman"/>
          <w:sz w:val="26"/>
          <w:szCs w:val="26"/>
        </w:rPr>
        <w:t>(далее – администрация).</w:t>
      </w:r>
    </w:p>
    <w:p w:rsidR="00F661B2" w:rsidRPr="0059746F" w:rsidRDefault="00F661B2" w:rsidP="00F661B2">
      <w:pPr>
        <w:spacing w:line="276" w:lineRule="auto"/>
        <w:ind w:firstLine="709"/>
        <w:contextualSpacing/>
        <w:jc w:val="both"/>
        <w:rPr>
          <w:rFonts w:ascii="Times New Roman" w:hAnsi="Times New Roman" w:cs="Times New Roman"/>
          <w:sz w:val="26"/>
          <w:szCs w:val="26"/>
        </w:rPr>
      </w:pPr>
      <w:r w:rsidRPr="0059746F">
        <w:rPr>
          <w:rFonts w:ascii="Times New Roman" w:hAnsi="Times New Roman" w:cs="Times New Roman"/>
          <w:sz w:val="26"/>
          <w:szCs w:val="26"/>
        </w:rPr>
        <w:t>1.4. Должностными лицами администрации, уполномоченными осуществлять муниципальный контроль на автомобильном транспорте, являются назначенные распоряжение главы администрации сотрудники администрации (далее также – должностные лица, уполномоченные осуществлять муниципальный контроль на автомобильном транспорте)</w:t>
      </w:r>
      <w:r w:rsidRPr="0059746F">
        <w:rPr>
          <w:rFonts w:ascii="Times New Roman" w:hAnsi="Times New Roman" w:cs="Times New Roman"/>
          <w:i/>
          <w:iCs/>
          <w:sz w:val="26"/>
          <w:szCs w:val="26"/>
        </w:rPr>
        <w:t>.</w:t>
      </w:r>
      <w:r w:rsidRPr="0059746F">
        <w:rPr>
          <w:rFonts w:ascii="Times New Roman" w:hAnsi="Times New Roman" w:cs="Times New Roman"/>
          <w:sz w:val="26"/>
          <w:szCs w:val="26"/>
        </w:rPr>
        <w:t xml:space="preserve"> В должностные обязанности указанных должностных лиц администрации входит осуществление полномочий по муниципальному контролю на автомобильном транспорте.</w:t>
      </w:r>
    </w:p>
    <w:p w:rsidR="00F661B2" w:rsidRPr="0059746F" w:rsidRDefault="00F661B2" w:rsidP="00F661B2">
      <w:pPr>
        <w:spacing w:line="276" w:lineRule="auto"/>
        <w:ind w:firstLine="709"/>
        <w:contextualSpacing/>
        <w:jc w:val="both"/>
        <w:rPr>
          <w:rFonts w:ascii="Times New Roman" w:hAnsi="Times New Roman" w:cs="Times New Roman"/>
          <w:sz w:val="26"/>
          <w:szCs w:val="26"/>
        </w:rPr>
      </w:pPr>
      <w:r w:rsidRPr="0059746F">
        <w:rPr>
          <w:rFonts w:ascii="Times New Roman" w:hAnsi="Times New Roman" w:cs="Times New Roman"/>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lastRenderedPageBreak/>
        <w:t xml:space="preserve">1.5. К отношениям, связанным с осуществлением </w:t>
      </w:r>
      <w:bookmarkStart w:id="11" w:name="_Hlk77673892"/>
      <w:r w:rsidRPr="0059746F">
        <w:rPr>
          <w:rFonts w:ascii="Times New Roman" w:hAnsi="Times New Roman" w:cs="Times New Roman"/>
          <w:color w:val="000000"/>
          <w:sz w:val="26"/>
          <w:szCs w:val="26"/>
        </w:rPr>
        <w:t>муниципального контроля на автомобильном транспорте</w:t>
      </w:r>
      <w:bookmarkEnd w:id="11"/>
      <w:r w:rsidRPr="0059746F">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9746F">
        <w:rPr>
          <w:rStyle w:val="a7"/>
          <w:rFonts w:ascii="Times New Roman" w:hAnsi="Times New Roman" w:cs="Times New Roman"/>
          <w:color w:val="000000"/>
          <w:sz w:val="26"/>
          <w:szCs w:val="26"/>
          <w:u w:val="none"/>
        </w:rPr>
        <w:t>закона</w:t>
      </w:r>
      <w:r w:rsidRPr="005974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9746F">
        <w:rPr>
          <w:rStyle w:val="a7"/>
          <w:rFonts w:ascii="Times New Roman" w:hAnsi="Times New Roman" w:cs="Times New Roman"/>
          <w:color w:val="000000"/>
          <w:sz w:val="26"/>
          <w:szCs w:val="26"/>
          <w:u w:val="none"/>
        </w:rPr>
        <w:t>закона</w:t>
      </w:r>
      <w:r w:rsidRPr="0059746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1.6. Объектами </w:t>
      </w:r>
      <w:bookmarkStart w:id="12" w:name="_Hlk77676821"/>
      <w:r w:rsidRPr="0059746F">
        <w:rPr>
          <w:rFonts w:ascii="Times New Roman" w:hAnsi="Times New Roman" w:cs="Times New Roman"/>
          <w:color w:val="000000"/>
          <w:sz w:val="26"/>
          <w:szCs w:val="26"/>
        </w:rPr>
        <w:t xml:space="preserve">муниципального контроля на автомобильном транспорте </w:t>
      </w:r>
      <w:bookmarkEnd w:id="12"/>
      <w:r w:rsidRPr="0059746F">
        <w:rPr>
          <w:rFonts w:ascii="Times New Roman" w:hAnsi="Times New Roman" w:cs="Times New Roman"/>
          <w:color w:val="000000"/>
          <w:sz w:val="26"/>
          <w:szCs w:val="26"/>
        </w:rPr>
        <w:t>являются: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bookmarkStart w:id="13" w:name="_Hlk77675416"/>
      <w:r w:rsidRPr="0059746F">
        <w:rPr>
          <w:rFonts w:ascii="Times New Roman" w:hAnsi="Times New Roman" w:cs="Times New Roman"/>
          <w:color w:val="000000"/>
          <w:sz w:val="26"/>
          <w:szCs w:val="26"/>
        </w:rPr>
        <w:t xml:space="preserve">внесение платы за </w:t>
      </w:r>
      <w:bookmarkEnd w:id="13"/>
      <w:r w:rsidRPr="0059746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внесение платы за</w:t>
      </w:r>
      <w:r w:rsidRPr="0059746F">
        <w:rPr>
          <w:rFonts w:ascii="Times New Roman" w:hAnsi="Times New Roman" w:cs="Times New Roman"/>
          <w:sz w:val="26"/>
          <w:szCs w:val="26"/>
        </w:rPr>
        <w:t xml:space="preserve"> </w:t>
      </w:r>
      <w:r w:rsidRPr="0059746F">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lastRenderedPageBreak/>
        <w:t>придорожные полосы и полосы отвода автомобильных дорог общего пользования местного значения;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4" w:name="Par61"/>
      <w:bookmarkEnd w:id="14"/>
      <w:r w:rsidRPr="0059746F">
        <w:rPr>
          <w:rFonts w:ascii="Times New Roman" w:hAnsi="Times New Roman" w:cs="Times New Roman"/>
          <w:color w:val="000000"/>
          <w:sz w:val="26"/>
          <w:szCs w:val="26"/>
        </w:rPr>
        <w:t>.</w:t>
      </w:r>
    </w:p>
    <w:p w:rsidR="00F661B2" w:rsidRPr="0059746F" w:rsidRDefault="00F661B2" w:rsidP="00F661B2">
      <w:pPr>
        <w:pStyle w:val="ConsPlusNormal"/>
        <w:spacing w:line="276" w:lineRule="auto"/>
        <w:ind w:firstLine="0"/>
        <w:jc w:val="center"/>
        <w:rPr>
          <w:rFonts w:ascii="Times New Roman" w:hAnsi="Times New Roman" w:cs="Times New Roman"/>
          <w:b/>
          <w:bCs/>
          <w:color w:val="000000"/>
          <w:sz w:val="26"/>
          <w:szCs w:val="26"/>
        </w:rPr>
      </w:pPr>
      <w:r w:rsidRPr="0059746F">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Вышковской поселковой администрации для принятия решения о проведении контрольных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1) информирование;</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2) консультирование;</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59746F">
        <w:rPr>
          <w:rFonts w:ascii="Times New Roman" w:hAnsi="Times New Roman" w:cs="Times New Roman"/>
          <w:color w:val="000000"/>
          <w:sz w:val="26"/>
          <w:szCs w:val="26"/>
        </w:rPr>
        <w:lastRenderedPageBreak/>
        <w:t>информационном стенде, официальном сайте администрации Злынковского района в информационно-телекоммуникационной сети «Интернет» (далее – официальный сайт администрации), в средствах массовой информации.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Администрация также вправе информировать население  поселения на собраниях и конференциях граждан.</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Доклад утверждается распоряжением и подписывается  главой администрации.</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59746F">
        <w:rPr>
          <w:rFonts w:ascii="Times New Roman" w:hAnsi="Times New Roman" w:cs="Times New Roman"/>
          <w:sz w:val="26"/>
          <w:szCs w:val="26"/>
        </w:rPr>
        <w:t xml:space="preserve"> </w:t>
      </w:r>
      <w:r w:rsidRPr="0059746F">
        <w:rPr>
          <w:rFonts w:ascii="Times New Roman" w:hAnsi="Times New Roman" w:cs="Times New Roman"/>
          <w:color w:val="000000"/>
          <w:sz w:val="26"/>
          <w:szCs w:val="26"/>
        </w:rPr>
        <w:t>в специальном разделе, посвященном контрольной деятельности.</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2.8. Предостережение о недопустимости нарушения обязательных требований и предложение</w:t>
      </w:r>
      <w:r w:rsidRPr="0059746F">
        <w:rPr>
          <w:rFonts w:ascii="Times New Roman" w:hAnsi="Times New Roman" w:cs="Times New Roman"/>
          <w:sz w:val="26"/>
          <w:szCs w:val="26"/>
          <w:shd w:val="clear" w:color="auto" w:fill="FFFFFF"/>
        </w:rPr>
        <w:t xml:space="preserve"> принять меры по обеспечению соблюдения обязательных требований</w:t>
      </w:r>
      <w:r w:rsidRPr="0059746F">
        <w:rPr>
          <w:rFonts w:ascii="Times New Roman" w:hAnsi="Times New Roman" w:cs="Times New Roman"/>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9746F">
        <w:rPr>
          <w:rFonts w:ascii="Times New Roman" w:hAnsi="Times New Roman" w:cs="Times New Roman"/>
          <w:sz w:val="26"/>
          <w:szCs w:val="26"/>
          <w:shd w:val="clear" w:color="auto" w:fill="FFFFFF"/>
        </w:rPr>
        <w:t>или признаках нарушений обязательных требований </w:t>
      </w:r>
      <w:r w:rsidRPr="0059746F">
        <w:rPr>
          <w:rFonts w:ascii="Times New Roman" w:hAnsi="Times New Roman" w:cs="Times New Roman"/>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w:t>
      </w:r>
      <w:r w:rsidRPr="0059746F">
        <w:rPr>
          <w:rFonts w:ascii="Times New Roman" w:hAnsi="Times New Roman" w:cs="Times New Roman"/>
          <w:i/>
          <w:iCs/>
          <w:sz w:val="26"/>
          <w:szCs w:val="26"/>
        </w:rPr>
        <w:t xml:space="preserve"> </w:t>
      </w:r>
      <w:r w:rsidRPr="0059746F">
        <w:rPr>
          <w:rFonts w:ascii="Times New Roman" w:hAnsi="Times New Roman" w:cs="Times New Roman"/>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9746F">
        <w:rPr>
          <w:rFonts w:ascii="Times New Roman" w:hAnsi="Times New Roman" w:cs="Times New Roman"/>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9746F">
        <w:rPr>
          <w:rFonts w:ascii="Times New Roman" w:hAnsi="Times New Roman" w:cs="Times New Roman"/>
          <w:sz w:val="26"/>
          <w:szCs w:val="26"/>
        </w:rPr>
        <w:t xml:space="preserve">. </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Личный прием граждан проводится главой администрации</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на автомобильном </w:t>
      </w:r>
      <w:r w:rsidRPr="0059746F">
        <w:rPr>
          <w:rFonts w:ascii="Times New Roman" w:hAnsi="Times New Roman" w:cs="Times New Roman"/>
          <w:color w:val="000000"/>
          <w:sz w:val="26"/>
          <w:szCs w:val="26"/>
        </w:rPr>
        <w:lastRenderedPageBreak/>
        <w:t>транспорте. Информация о месте приема, а также об установленных для приема днях и часах размещается на информационном стенде, посвященном контрольной деятельности.</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661B2" w:rsidRPr="0059746F" w:rsidRDefault="00F661B2" w:rsidP="00F661B2">
      <w:pPr>
        <w:pStyle w:val="ConsPlusNormal"/>
        <w:spacing w:line="276" w:lineRule="auto"/>
        <w:ind w:firstLine="0"/>
        <w:jc w:val="center"/>
        <w:rPr>
          <w:rFonts w:ascii="Times New Roman" w:hAnsi="Times New Roman" w:cs="Times New Roman"/>
          <w:b/>
          <w:bCs/>
          <w:color w:val="000000"/>
          <w:sz w:val="26"/>
          <w:szCs w:val="26"/>
        </w:rPr>
      </w:pPr>
      <w:r w:rsidRPr="0059746F">
        <w:rPr>
          <w:rFonts w:ascii="Times New Roman" w:hAnsi="Times New Roman" w:cs="Times New Roman"/>
          <w:b/>
          <w:bCs/>
          <w:color w:val="000000"/>
          <w:sz w:val="26"/>
          <w:szCs w:val="26"/>
        </w:rPr>
        <w:t>3. Осуществление контрольных мероприятий и контрольных действий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59746F">
        <w:rPr>
          <w:rFonts w:ascii="Times New Roman" w:hAnsi="Times New Roman" w:cs="Times New Roman"/>
          <w:color w:val="000000"/>
          <w:sz w:val="26"/>
          <w:szCs w:val="26"/>
        </w:rPr>
        <w:lastRenderedPageBreak/>
        <w:t>представительств, обособленных структурных подразделений), получения письменных объяснений, инструментального обследования);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9746F">
        <w:rPr>
          <w:rFonts w:ascii="Times New Roman" w:hAnsi="Times New Roman" w:cs="Times New Roman"/>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746F">
        <w:rPr>
          <w:rFonts w:ascii="Times New Roman" w:hAnsi="Times New Roman" w:cs="Times New Roman"/>
          <w:sz w:val="26"/>
          <w:szCs w:val="26"/>
        </w:rPr>
        <w:t>);</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Pr="0059746F">
        <w:rPr>
          <w:rFonts w:ascii="Times New Roman" w:hAnsi="Times New Roman" w:cs="Times New Roman"/>
          <w:color w:val="000000"/>
          <w:sz w:val="26"/>
          <w:szCs w:val="26"/>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661B2" w:rsidRPr="0059746F" w:rsidRDefault="00F661B2" w:rsidP="00F661B2">
      <w:pPr>
        <w:pStyle w:val="ConsPlusNormal"/>
        <w:spacing w:line="276" w:lineRule="auto"/>
        <w:ind w:firstLine="709"/>
        <w:jc w:val="both"/>
        <w:rPr>
          <w:rFonts w:ascii="Times New Roman" w:hAnsi="Times New Roman" w:cs="Times New Roman"/>
          <w:i/>
          <w:iCs/>
          <w:color w:val="000000"/>
          <w:sz w:val="26"/>
          <w:szCs w:val="26"/>
        </w:rPr>
      </w:pPr>
      <w:r w:rsidRPr="0059746F">
        <w:rPr>
          <w:rFonts w:ascii="Times New Roman" w:hAnsi="Times New Roman" w:cs="Times New Roman"/>
          <w:color w:val="000000"/>
          <w:sz w:val="26"/>
          <w:szCs w:val="26"/>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59746F">
        <w:rPr>
          <w:rFonts w:ascii="Times New Roman" w:hAnsi="Times New Roman" w:cs="Times New Roman"/>
          <w:color w:val="000000"/>
          <w:sz w:val="26"/>
          <w:szCs w:val="26"/>
        </w:rPr>
        <w:t xml:space="preserve"> Федеральным </w:t>
      </w:r>
      <w:hyperlink r:id="rId8" w:history="1">
        <w:r w:rsidRPr="0059746F">
          <w:rPr>
            <w:rStyle w:val="a7"/>
            <w:rFonts w:ascii="Times New Roman" w:hAnsi="Times New Roman" w:cs="Times New Roman"/>
            <w:color w:val="000000"/>
            <w:sz w:val="26"/>
            <w:szCs w:val="26"/>
            <w:u w:val="none"/>
          </w:rPr>
          <w:t>законом</w:t>
        </w:r>
      </w:hyperlink>
      <w:r w:rsidRPr="005974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9746F">
          <w:rPr>
            <w:rStyle w:val="a7"/>
            <w:rFonts w:ascii="Times New Roman" w:hAnsi="Times New Roman" w:cs="Times New Roman"/>
            <w:color w:val="000000"/>
            <w:sz w:val="26"/>
            <w:szCs w:val="26"/>
            <w:u w:val="none"/>
          </w:rPr>
          <w:t>законом</w:t>
        </w:r>
      </w:hyperlink>
      <w:r w:rsidRPr="0059746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9746F">
        <w:rPr>
          <w:rFonts w:ascii="Times New Roman" w:hAnsi="Times New Roman" w:cs="Times New Roman"/>
          <w:sz w:val="26"/>
          <w:szCs w:val="26"/>
          <w:shd w:val="clear" w:color="auto" w:fill="FFFFFF"/>
        </w:rPr>
        <w:t>распоряжением Правительства Российской Федерации от 19.04.2016 № 724-р перечнем</w:t>
      </w:r>
      <w:r w:rsidRPr="0059746F">
        <w:rPr>
          <w:rFonts w:ascii="Times New Roman" w:hAnsi="Times New Roman" w:cs="Times New Roman"/>
          <w:sz w:val="26"/>
          <w:szCs w:val="26"/>
        </w:rPr>
        <w:t xml:space="preserve"> </w:t>
      </w:r>
      <w:r w:rsidRPr="0059746F">
        <w:rPr>
          <w:rFonts w:ascii="Times New Roman" w:hAnsi="Times New Roman" w:cs="Times New Roman"/>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59746F">
        <w:rPr>
          <w:rFonts w:ascii="Times New Roman" w:hAnsi="Times New Roman" w:cs="Times New Roman"/>
          <w:color w:val="000000" w:themeColor="text1"/>
          <w:sz w:val="26"/>
          <w:szCs w:val="26"/>
          <w:shd w:val="clear" w:color="auto" w:fill="FFFFFF"/>
        </w:rPr>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9746F">
        <w:rPr>
          <w:rFonts w:ascii="Times New Roman" w:hAnsi="Times New Roman" w:cs="Times New Roman"/>
          <w:color w:val="000000" w:themeColor="text1"/>
          <w:sz w:val="26"/>
          <w:szCs w:val="26"/>
        </w:rPr>
        <w:t xml:space="preserve"> </w:t>
      </w:r>
      <w:hyperlink r:id="rId10" w:history="1">
        <w:r w:rsidRPr="0059746F">
          <w:rPr>
            <w:rStyle w:val="a7"/>
            <w:rFonts w:ascii="Times New Roman" w:hAnsi="Times New Roman" w:cs="Times New Roman"/>
            <w:color w:val="000000" w:themeColor="text1"/>
            <w:sz w:val="26"/>
            <w:szCs w:val="26"/>
            <w:u w:val="none"/>
          </w:rPr>
          <w:t>Правилами</w:t>
        </w:r>
      </w:hyperlink>
      <w:r w:rsidRPr="0059746F">
        <w:rPr>
          <w:rFonts w:ascii="Times New Roman" w:hAnsi="Times New Roman" w:cs="Times New Roman"/>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w:t>
      </w:r>
      <w:r w:rsidRPr="0059746F">
        <w:rPr>
          <w:rFonts w:ascii="Times New Roman" w:hAnsi="Times New Roman" w:cs="Times New Roman"/>
          <w:sz w:val="26"/>
          <w:szCs w:val="26"/>
        </w:rPr>
        <w:t xml:space="preserve">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shd w:val="clear" w:color="auto" w:fill="FFFFFF"/>
        </w:rPr>
      </w:pPr>
      <w:r w:rsidRPr="0059746F">
        <w:rPr>
          <w:rFonts w:ascii="Times New Roman" w:hAnsi="Times New Roman" w:cs="Times New Roman"/>
          <w:color w:val="000000"/>
          <w:sz w:val="26"/>
          <w:szCs w:val="26"/>
        </w:rPr>
        <w:t xml:space="preserve">3.10. </w:t>
      </w:r>
      <w:r w:rsidRPr="0059746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59746F">
        <w:rPr>
          <w:rFonts w:ascii="Times New Roman" w:hAnsi="Times New Roman" w:cs="Times New Roman"/>
          <w:color w:val="000000"/>
          <w:sz w:val="26"/>
          <w:szCs w:val="26"/>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661B2" w:rsidRPr="0059746F" w:rsidRDefault="00F661B2" w:rsidP="00F661B2">
      <w:pPr>
        <w:spacing w:line="276" w:lineRule="auto"/>
        <w:ind w:firstLine="709"/>
        <w:jc w:val="both"/>
        <w:rPr>
          <w:rFonts w:ascii="Times New Roman" w:hAnsi="Times New Roman" w:cs="Times New Roman"/>
          <w:sz w:val="26"/>
          <w:szCs w:val="26"/>
          <w:shd w:val="clear" w:color="auto" w:fill="FFFFFF"/>
        </w:rPr>
      </w:pPr>
      <w:r w:rsidRPr="0059746F">
        <w:rPr>
          <w:rFonts w:ascii="Times New Roman" w:hAnsi="Times New Roman" w:cs="Times New Roman"/>
          <w:sz w:val="26"/>
          <w:szCs w:val="26"/>
        </w:rPr>
        <w:t xml:space="preserve">1) </w:t>
      </w:r>
      <w:r w:rsidRPr="0059746F">
        <w:rPr>
          <w:rFonts w:ascii="Times New Roman" w:hAnsi="Times New Roman" w:cs="Times New Roman"/>
          <w:sz w:val="26"/>
          <w:szCs w:val="26"/>
          <w:shd w:val="clear" w:color="auto" w:fill="FFFFFF"/>
        </w:rPr>
        <w:t xml:space="preserve">отсутствие контролируемого лица либо его представителя не препятствует оценке </w:t>
      </w:r>
      <w:r w:rsidRPr="0059746F">
        <w:rPr>
          <w:rFonts w:ascii="Times New Roman" w:hAnsi="Times New Roman" w:cs="Times New Roman"/>
          <w:sz w:val="26"/>
          <w:szCs w:val="26"/>
        </w:rPr>
        <w:t xml:space="preserve">должностным лицом, уполномоченным осуществлять муниципальный контроль на автомобильном транспорте, </w:t>
      </w:r>
      <w:r w:rsidRPr="0059746F">
        <w:rPr>
          <w:rFonts w:ascii="Times New Roman" w:hAnsi="Times New Roman" w:cs="Times New Roman"/>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shd w:val="clear" w:color="auto" w:fill="FFFFFF"/>
        </w:rPr>
        <w:t xml:space="preserve">2) отсутствие признаков </w:t>
      </w:r>
      <w:r w:rsidRPr="0059746F">
        <w:rPr>
          <w:rFonts w:ascii="Times New Roman" w:hAnsi="Times New Roman" w:cs="Times New Roman"/>
          <w:sz w:val="26"/>
          <w:szCs w:val="26"/>
        </w:rPr>
        <w:t>явной непосредственной угрозы причинения или фактического причинения вреда (ущерба) охраняемым законом ценностям;</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3) имеются уважительные причины для отсутствия контролируемого лица (болезнь</w:t>
      </w:r>
      <w:r w:rsidRPr="0059746F">
        <w:rPr>
          <w:rFonts w:ascii="Times New Roman" w:hAnsi="Times New Roman" w:cs="Times New Roman"/>
          <w:sz w:val="26"/>
          <w:szCs w:val="26"/>
          <w:shd w:val="clear" w:color="auto" w:fill="FFFFFF"/>
        </w:rPr>
        <w:t xml:space="preserve"> контролируемого лица</w:t>
      </w:r>
      <w:r w:rsidRPr="0059746F">
        <w:rPr>
          <w:rFonts w:ascii="Times New Roman" w:hAnsi="Times New Roman" w:cs="Times New Roman"/>
          <w:sz w:val="26"/>
          <w:szCs w:val="26"/>
        </w:rPr>
        <w:t>, его командировка и т.п.) при проведении</w:t>
      </w:r>
      <w:r w:rsidRPr="0059746F">
        <w:rPr>
          <w:rFonts w:ascii="Times New Roman" w:hAnsi="Times New Roman" w:cs="Times New Roman"/>
          <w:sz w:val="26"/>
          <w:szCs w:val="26"/>
          <w:shd w:val="clear" w:color="auto" w:fill="FFFFFF"/>
        </w:rPr>
        <w:t xml:space="preserve"> контрольного мероприятия</w:t>
      </w:r>
      <w:r w:rsidRPr="0059746F">
        <w:rPr>
          <w:rFonts w:ascii="Times New Roman" w:hAnsi="Times New Roman" w:cs="Times New Roman"/>
          <w:sz w:val="26"/>
          <w:szCs w:val="26"/>
        </w:rPr>
        <w:t>.</w:t>
      </w:r>
    </w:p>
    <w:p w:rsidR="00F661B2" w:rsidRPr="0059746F" w:rsidRDefault="00F661B2" w:rsidP="00F661B2">
      <w:pPr>
        <w:pStyle w:val="s1"/>
        <w:spacing w:line="276" w:lineRule="auto"/>
        <w:ind w:firstLine="709"/>
        <w:rPr>
          <w:rFonts w:ascii="Times New Roman" w:hAnsi="Times New Roman" w:cs="Times New Roman"/>
          <w:color w:val="000000"/>
        </w:rPr>
      </w:pPr>
      <w:r w:rsidRPr="0059746F">
        <w:rPr>
          <w:rFonts w:ascii="Times New Roman" w:hAnsi="Times New Roman" w:cs="Times New Roman"/>
          <w:color w:val="000000"/>
        </w:rPr>
        <w:t xml:space="preserve">3.11. Срок проведения выездной проверки не может превышать 10 рабочих дней. </w:t>
      </w:r>
    </w:p>
    <w:p w:rsidR="00F661B2" w:rsidRPr="0059746F" w:rsidRDefault="00F661B2" w:rsidP="00F661B2">
      <w:pPr>
        <w:pStyle w:val="s1"/>
        <w:spacing w:line="276" w:lineRule="auto"/>
        <w:ind w:firstLine="709"/>
        <w:rPr>
          <w:rFonts w:ascii="Times New Roman" w:hAnsi="Times New Roman" w:cs="Times New Roman"/>
          <w:color w:val="000000"/>
        </w:rPr>
      </w:pPr>
      <w:r w:rsidRPr="0059746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661B2" w:rsidRPr="0059746F" w:rsidRDefault="00F661B2" w:rsidP="00F661B2">
      <w:pPr>
        <w:pStyle w:val="s1"/>
        <w:spacing w:line="276" w:lineRule="auto"/>
        <w:ind w:firstLine="709"/>
        <w:rPr>
          <w:rFonts w:ascii="Times New Roman" w:hAnsi="Times New Roman" w:cs="Times New Roman"/>
          <w:color w:val="000000"/>
        </w:rPr>
      </w:pPr>
      <w:r w:rsidRPr="0059746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9746F">
          <w:rPr>
            <w:rStyle w:val="a7"/>
            <w:rFonts w:ascii="Times New Roman" w:hAnsi="Times New Roman" w:cs="Times New Roman"/>
            <w:color w:val="000000"/>
            <w:sz w:val="26"/>
            <w:szCs w:val="26"/>
            <w:u w:val="none"/>
          </w:rPr>
          <w:t>частью 2 статьи 90</w:t>
        </w:r>
      </w:hyperlink>
      <w:r w:rsidRPr="0059746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59746F">
        <w:rPr>
          <w:rFonts w:ascii="Times New Roman" w:hAnsi="Times New Roman" w:cs="Times New Roman"/>
          <w:color w:val="000000"/>
          <w:sz w:val="26"/>
          <w:szCs w:val="26"/>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Оформление акта производится на месте проведения контрольного мероприятия в день окончания проведения такого мероприятия,</w:t>
      </w:r>
      <w:r w:rsidRPr="0059746F">
        <w:rPr>
          <w:rFonts w:ascii="Times New Roman" w:hAnsi="Times New Roman" w:cs="Times New Roman"/>
          <w:sz w:val="26"/>
          <w:szCs w:val="26"/>
          <w:shd w:val="clear" w:color="auto" w:fill="FFFFFF"/>
        </w:rPr>
        <w:t xml:space="preserve"> если иной порядок оформления акта не установлен Правительством Российской Федерации</w:t>
      </w:r>
      <w:r w:rsidRPr="0059746F">
        <w:rPr>
          <w:rFonts w:ascii="Times New Roman" w:hAnsi="Times New Roman" w:cs="Times New Roman"/>
          <w:sz w:val="26"/>
          <w:szCs w:val="26"/>
        </w:rPr>
        <w:t>.</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746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746F">
        <w:rPr>
          <w:rFonts w:ascii="Times New Roman" w:hAnsi="Times New Roman" w:cs="Times New Roman"/>
          <w:color w:val="000000"/>
          <w:sz w:val="26"/>
          <w:szCs w:val="26"/>
        </w:rPr>
        <w:t>Единый портал</w:t>
      </w:r>
      <w:r w:rsidRPr="0059746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746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746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746F">
        <w:rPr>
          <w:rFonts w:ascii="Times New Roman" w:hAnsi="Times New Roman" w:cs="Times New Roman"/>
          <w:color w:val="000000"/>
          <w:sz w:val="26"/>
          <w:szCs w:val="26"/>
          <w:shd w:val="clear" w:color="auto" w:fill="FFFFFF"/>
        </w:rPr>
        <w:t xml:space="preserve">Федерального </w:t>
      </w:r>
      <w:r w:rsidRPr="0059746F">
        <w:rPr>
          <w:rFonts w:ascii="Times New Roman" w:hAnsi="Times New Roman" w:cs="Times New Roman"/>
          <w:color w:val="000000"/>
          <w:sz w:val="26"/>
          <w:szCs w:val="26"/>
          <w:shd w:val="clear" w:color="auto" w:fill="FFFFFF"/>
        </w:rPr>
        <w:lastRenderedPageBreak/>
        <w:t xml:space="preserve">закона </w:t>
      </w:r>
      <w:r w:rsidRPr="0059746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bookmarkStart w:id="15" w:name="Par318"/>
      <w:bookmarkEnd w:id="15"/>
      <w:r w:rsidRPr="0059746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2) </w:t>
      </w:r>
      <w:r w:rsidRPr="0059746F">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61B2" w:rsidRPr="0059746F" w:rsidRDefault="00F661B2" w:rsidP="00F661B2">
      <w:pPr>
        <w:spacing w:line="276" w:lineRule="auto"/>
        <w:ind w:firstLine="709"/>
        <w:jc w:val="both"/>
        <w:rPr>
          <w:rFonts w:ascii="Times New Roman" w:hAnsi="Times New Roman" w:cs="Times New Roman"/>
          <w:sz w:val="26"/>
          <w:szCs w:val="26"/>
        </w:rPr>
      </w:pPr>
      <w:r w:rsidRPr="0059746F">
        <w:rPr>
          <w:rFonts w:ascii="Times New Roman" w:hAnsi="Times New Roman" w:cs="Times New Roman"/>
          <w:sz w:val="26"/>
          <w:szCs w:val="26"/>
        </w:rPr>
        <w:t xml:space="preserve">4) </w:t>
      </w:r>
      <w:r w:rsidRPr="0059746F">
        <w:rPr>
          <w:rFonts w:ascii="Times New Roman" w:hAnsi="Times New Roman" w:cs="Times New Roman"/>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746F">
        <w:rPr>
          <w:rFonts w:ascii="Times New Roman" w:hAnsi="Times New Roman" w:cs="Times New Roman"/>
          <w:sz w:val="26"/>
          <w:szCs w:val="26"/>
        </w:rPr>
        <w:t>;</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lastRenderedPageBreak/>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F661B2"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661B2" w:rsidRPr="0059746F" w:rsidRDefault="00F661B2" w:rsidP="00F661B2">
      <w:pPr>
        <w:pStyle w:val="ConsPlusNormal"/>
        <w:spacing w:line="276" w:lineRule="auto"/>
        <w:ind w:firstLine="0"/>
        <w:jc w:val="center"/>
        <w:rPr>
          <w:rFonts w:ascii="Times New Roman" w:hAnsi="Times New Roman" w:cs="Times New Roman"/>
          <w:b/>
          <w:bCs/>
          <w:color w:val="000000"/>
          <w:sz w:val="26"/>
          <w:szCs w:val="26"/>
        </w:rPr>
      </w:pPr>
      <w:r w:rsidRPr="0059746F">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1) решений о проведении контрольных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746F">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59746F">
        <w:rPr>
          <w:rFonts w:ascii="Times New Roman" w:hAnsi="Times New Roman" w:cs="Times New Roman"/>
          <w:color w:val="000000"/>
          <w:sz w:val="26"/>
          <w:szCs w:val="26"/>
        </w:rPr>
        <w:t>.</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rPr>
        <w:t>с предварительным информированием главы администрации</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rPr>
        <w:t>о наличии в</w:t>
      </w:r>
      <w:r w:rsidRPr="0059746F">
        <w:rPr>
          <w:rFonts w:ascii="Times New Roman" w:hAnsi="Times New Roman" w:cs="Times New Roman"/>
          <w:i/>
          <w:iCs/>
          <w:color w:val="000000"/>
          <w:sz w:val="26"/>
          <w:szCs w:val="26"/>
        </w:rPr>
        <w:t xml:space="preserve"> </w:t>
      </w:r>
      <w:r w:rsidRPr="0059746F">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администрации.</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61B2" w:rsidRPr="0059746F" w:rsidRDefault="00F661B2" w:rsidP="00F661B2">
      <w:pPr>
        <w:pStyle w:val="ConsPlusNormal"/>
        <w:spacing w:line="276" w:lineRule="auto"/>
        <w:ind w:firstLine="709"/>
        <w:jc w:val="both"/>
        <w:rPr>
          <w:rFonts w:ascii="Times New Roman" w:hAnsi="Times New Roman" w:cs="Times New Roman"/>
          <w:color w:val="000000"/>
          <w:sz w:val="26"/>
          <w:szCs w:val="26"/>
        </w:rPr>
      </w:pPr>
      <w:r w:rsidRPr="0059746F">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661B2" w:rsidRPr="0059746F" w:rsidRDefault="00F661B2" w:rsidP="00F661B2">
      <w:pPr>
        <w:pStyle w:val="ConsPlusNormal"/>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F661B2" w:rsidRPr="0059746F" w:rsidRDefault="00F661B2" w:rsidP="00F661B2">
      <w:pPr>
        <w:pStyle w:val="12"/>
        <w:spacing w:line="276" w:lineRule="auto"/>
        <w:jc w:val="center"/>
        <w:rPr>
          <w:rFonts w:ascii="Times New Roman" w:hAnsi="Times New Roman" w:cs="Times New Roman"/>
          <w:b/>
          <w:bCs/>
          <w:color w:val="000000"/>
          <w:sz w:val="26"/>
          <w:szCs w:val="26"/>
        </w:rPr>
      </w:pPr>
      <w:r w:rsidRPr="0059746F">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F661B2" w:rsidRPr="0059746F" w:rsidRDefault="00F661B2" w:rsidP="00F661B2">
      <w:pPr>
        <w:pStyle w:val="12"/>
        <w:tabs>
          <w:tab w:val="left" w:pos="851"/>
        </w:tabs>
        <w:spacing w:line="276" w:lineRule="auto"/>
        <w:ind w:firstLine="709"/>
        <w:jc w:val="both"/>
        <w:rPr>
          <w:rFonts w:ascii="Times New Roman" w:hAnsi="Times New Roman" w:cs="Times New Roman"/>
          <w:sz w:val="26"/>
          <w:szCs w:val="26"/>
        </w:rPr>
      </w:pPr>
      <w:r w:rsidRPr="0059746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661B2" w:rsidRPr="0059746F" w:rsidRDefault="00F661B2" w:rsidP="00D7663F">
      <w:pPr>
        <w:tabs>
          <w:tab w:val="left" w:pos="851"/>
        </w:tabs>
        <w:spacing w:line="276" w:lineRule="auto"/>
        <w:ind w:firstLine="709"/>
        <w:jc w:val="both"/>
        <w:rPr>
          <w:b/>
          <w:sz w:val="26"/>
          <w:szCs w:val="26"/>
        </w:rPr>
      </w:pPr>
      <w:r w:rsidRPr="0059746F">
        <w:rPr>
          <w:rFonts w:ascii="Times New Roman" w:hAnsi="Times New Roman" w:cs="Times New Roman"/>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9746F">
        <w:rPr>
          <w:rFonts w:ascii="Times New Roman" w:hAnsi="Times New Roman" w:cs="Times New Roman"/>
          <w:bCs/>
          <w:sz w:val="26"/>
          <w:szCs w:val="26"/>
        </w:rPr>
        <w:t>Вышковским поселковым Советом народных депутатов</w:t>
      </w:r>
      <w:bookmarkEnd w:id="6"/>
      <w:bookmarkEnd w:id="7"/>
      <w:bookmarkEnd w:id="8"/>
    </w:p>
    <w:sectPr w:rsidR="00F661B2" w:rsidRPr="0059746F" w:rsidSect="00D7663F">
      <w:pgSz w:w="11900" w:h="16840"/>
      <w:pgMar w:top="567" w:right="418" w:bottom="284"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86" w:rsidRDefault="005B2886" w:rsidP="003E1ED4">
      <w:r>
        <w:separator/>
      </w:r>
    </w:p>
  </w:endnote>
  <w:endnote w:type="continuationSeparator" w:id="0">
    <w:p w:rsidR="005B2886" w:rsidRDefault="005B2886" w:rsidP="003E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86" w:rsidRDefault="005B2886"/>
  </w:footnote>
  <w:footnote w:type="continuationSeparator" w:id="0">
    <w:p w:rsidR="005B2886" w:rsidRDefault="005B2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5C9"/>
    <w:multiLevelType w:val="multilevel"/>
    <w:tmpl w:val="30324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D26"/>
    <w:multiLevelType w:val="multilevel"/>
    <w:tmpl w:val="C4F8D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63374"/>
    <w:multiLevelType w:val="multilevel"/>
    <w:tmpl w:val="40D0C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6492C"/>
    <w:multiLevelType w:val="multilevel"/>
    <w:tmpl w:val="CB82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D7016"/>
    <w:multiLevelType w:val="multilevel"/>
    <w:tmpl w:val="75C6A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90C9E"/>
    <w:multiLevelType w:val="multilevel"/>
    <w:tmpl w:val="5FE8A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C0C55"/>
    <w:multiLevelType w:val="multilevel"/>
    <w:tmpl w:val="8DAC9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66074"/>
    <w:multiLevelType w:val="multilevel"/>
    <w:tmpl w:val="1FB85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25B87"/>
    <w:multiLevelType w:val="multilevel"/>
    <w:tmpl w:val="2618E326"/>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07C9F"/>
    <w:multiLevelType w:val="multilevel"/>
    <w:tmpl w:val="43AE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593B3F"/>
    <w:multiLevelType w:val="multilevel"/>
    <w:tmpl w:val="263AE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8F7053"/>
    <w:multiLevelType w:val="multilevel"/>
    <w:tmpl w:val="EDC8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454C1"/>
    <w:multiLevelType w:val="multilevel"/>
    <w:tmpl w:val="24FE8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B53FA"/>
    <w:multiLevelType w:val="multilevel"/>
    <w:tmpl w:val="CD003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2C4A79"/>
    <w:multiLevelType w:val="multilevel"/>
    <w:tmpl w:val="85A0D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C781C"/>
    <w:multiLevelType w:val="multilevel"/>
    <w:tmpl w:val="4798E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EF6394"/>
    <w:multiLevelType w:val="multilevel"/>
    <w:tmpl w:val="FA10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F41F91"/>
    <w:multiLevelType w:val="multilevel"/>
    <w:tmpl w:val="6B646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3B673F"/>
    <w:multiLevelType w:val="multilevel"/>
    <w:tmpl w:val="65BA20D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3123A"/>
    <w:multiLevelType w:val="multilevel"/>
    <w:tmpl w:val="E3D87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B57741"/>
    <w:multiLevelType w:val="multilevel"/>
    <w:tmpl w:val="9366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134BC2"/>
    <w:multiLevelType w:val="multilevel"/>
    <w:tmpl w:val="0AD4A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65AF1"/>
    <w:multiLevelType w:val="multilevel"/>
    <w:tmpl w:val="45809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B41654"/>
    <w:multiLevelType w:val="multilevel"/>
    <w:tmpl w:val="B3D20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9D010C"/>
    <w:multiLevelType w:val="multilevel"/>
    <w:tmpl w:val="8CE0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E83D5C"/>
    <w:multiLevelType w:val="multilevel"/>
    <w:tmpl w:val="47F4C4BC"/>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B55012"/>
    <w:multiLevelType w:val="multilevel"/>
    <w:tmpl w:val="2C88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00412"/>
    <w:multiLevelType w:val="multilevel"/>
    <w:tmpl w:val="98428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E720AC"/>
    <w:multiLevelType w:val="multilevel"/>
    <w:tmpl w:val="20269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A429F"/>
    <w:multiLevelType w:val="multilevel"/>
    <w:tmpl w:val="07E89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E50201"/>
    <w:multiLevelType w:val="multilevel"/>
    <w:tmpl w:val="F9A0F898"/>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FD6AAD"/>
    <w:multiLevelType w:val="multilevel"/>
    <w:tmpl w:val="7CF42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4F128F"/>
    <w:multiLevelType w:val="multilevel"/>
    <w:tmpl w:val="5B985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CC20CB"/>
    <w:multiLevelType w:val="multilevel"/>
    <w:tmpl w:val="A2622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4942970"/>
    <w:multiLevelType w:val="multilevel"/>
    <w:tmpl w:val="AA701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103E91"/>
    <w:multiLevelType w:val="multilevel"/>
    <w:tmpl w:val="2620E5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9B66B3"/>
    <w:multiLevelType w:val="multilevel"/>
    <w:tmpl w:val="3E96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2C6CF4"/>
    <w:multiLevelType w:val="multilevel"/>
    <w:tmpl w:val="32066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4"/>
  </w:num>
  <w:num w:numId="4">
    <w:abstractNumId w:val="21"/>
  </w:num>
  <w:num w:numId="5">
    <w:abstractNumId w:val="29"/>
  </w:num>
  <w:num w:numId="6">
    <w:abstractNumId w:val="34"/>
  </w:num>
  <w:num w:numId="7">
    <w:abstractNumId w:val="27"/>
  </w:num>
  <w:num w:numId="8">
    <w:abstractNumId w:val="37"/>
  </w:num>
  <w:num w:numId="9">
    <w:abstractNumId w:val="32"/>
  </w:num>
  <w:num w:numId="10">
    <w:abstractNumId w:val="3"/>
  </w:num>
  <w:num w:numId="11">
    <w:abstractNumId w:val="23"/>
  </w:num>
  <w:num w:numId="12">
    <w:abstractNumId w:val="7"/>
  </w:num>
  <w:num w:numId="13">
    <w:abstractNumId w:val="0"/>
  </w:num>
  <w:num w:numId="14">
    <w:abstractNumId w:val="9"/>
  </w:num>
  <w:num w:numId="15">
    <w:abstractNumId w:val="13"/>
  </w:num>
  <w:num w:numId="16">
    <w:abstractNumId w:val="17"/>
  </w:num>
  <w:num w:numId="17">
    <w:abstractNumId w:val="10"/>
  </w:num>
  <w:num w:numId="18">
    <w:abstractNumId w:val="1"/>
  </w:num>
  <w:num w:numId="19">
    <w:abstractNumId w:val="4"/>
  </w:num>
  <w:num w:numId="20">
    <w:abstractNumId w:val="19"/>
  </w:num>
  <w:num w:numId="21">
    <w:abstractNumId w:val="6"/>
  </w:num>
  <w:num w:numId="22">
    <w:abstractNumId w:val="28"/>
  </w:num>
  <w:num w:numId="23">
    <w:abstractNumId w:val="35"/>
  </w:num>
  <w:num w:numId="24">
    <w:abstractNumId w:val="5"/>
  </w:num>
  <w:num w:numId="25">
    <w:abstractNumId w:val="11"/>
  </w:num>
  <w:num w:numId="26">
    <w:abstractNumId w:val="22"/>
  </w:num>
  <w:num w:numId="27">
    <w:abstractNumId w:val="26"/>
  </w:num>
  <w:num w:numId="28">
    <w:abstractNumId w:val="20"/>
  </w:num>
  <w:num w:numId="29">
    <w:abstractNumId w:val="16"/>
  </w:num>
  <w:num w:numId="30">
    <w:abstractNumId w:val="25"/>
  </w:num>
  <w:num w:numId="31">
    <w:abstractNumId w:val="36"/>
  </w:num>
  <w:num w:numId="32">
    <w:abstractNumId w:val="8"/>
  </w:num>
  <w:num w:numId="33">
    <w:abstractNumId w:val="31"/>
  </w:num>
  <w:num w:numId="34">
    <w:abstractNumId w:val="30"/>
  </w:num>
  <w:num w:numId="35">
    <w:abstractNumId w:val="15"/>
  </w:num>
  <w:num w:numId="36">
    <w:abstractNumId w:val="24"/>
  </w:num>
  <w:num w:numId="37">
    <w:abstractNumId w:val="2"/>
  </w:num>
  <w:num w:numId="38">
    <w:abstractNumId w:val="3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E1ED4"/>
    <w:rsid w:val="000B1F6F"/>
    <w:rsid w:val="00136CE2"/>
    <w:rsid w:val="00162183"/>
    <w:rsid w:val="001961EA"/>
    <w:rsid w:val="002B16DB"/>
    <w:rsid w:val="002C6E92"/>
    <w:rsid w:val="00373937"/>
    <w:rsid w:val="003A24F7"/>
    <w:rsid w:val="003B5E54"/>
    <w:rsid w:val="003D2696"/>
    <w:rsid w:val="003E1ED4"/>
    <w:rsid w:val="0059746F"/>
    <w:rsid w:val="005B2886"/>
    <w:rsid w:val="00602D16"/>
    <w:rsid w:val="006233E3"/>
    <w:rsid w:val="006322A4"/>
    <w:rsid w:val="00786412"/>
    <w:rsid w:val="00871798"/>
    <w:rsid w:val="008E741F"/>
    <w:rsid w:val="00AD10DC"/>
    <w:rsid w:val="00B72C26"/>
    <w:rsid w:val="00BF4334"/>
    <w:rsid w:val="00BF66BA"/>
    <w:rsid w:val="00D7663F"/>
    <w:rsid w:val="00F661B2"/>
    <w:rsid w:val="00F8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30C9"/>
  <w15:docId w15:val="{43CD09A0-1B3B-4D8C-B916-5FA67AE6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E1ED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E1ED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3E1ED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3E1ED4"/>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3E1ED4"/>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3E1ED4"/>
    <w:pPr>
      <w:spacing w:after="32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3E1ED4"/>
    <w:pPr>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71798"/>
    <w:rPr>
      <w:rFonts w:ascii="Times New Roman" w:eastAsia="Times New Roman" w:hAnsi="Times New Roman" w:cs="Times New Roman"/>
      <w:sz w:val="22"/>
      <w:szCs w:val="22"/>
    </w:rPr>
  </w:style>
  <w:style w:type="paragraph" w:customStyle="1" w:styleId="20">
    <w:name w:val="Основной текст (2)"/>
    <w:basedOn w:val="a"/>
    <w:link w:val="2"/>
    <w:rsid w:val="00871798"/>
    <w:pPr>
      <w:spacing w:after="150" w:line="252" w:lineRule="auto"/>
      <w:ind w:left="6500"/>
    </w:pPr>
    <w:rPr>
      <w:rFonts w:ascii="Times New Roman" w:eastAsia="Times New Roman" w:hAnsi="Times New Roman" w:cs="Times New Roman"/>
      <w:color w:val="auto"/>
      <w:sz w:val="22"/>
      <w:szCs w:val="22"/>
    </w:rPr>
  </w:style>
  <w:style w:type="paragraph" w:styleId="a6">
    <w:name w:val="No Spacing"/>
    <w:uiPriority w:val="1"/>
    <w:qFormat/>
    <w:rsid w:val="00AD10DC"/>
    <w:rPr>
      <w:color w:val="000000"/>
    </w:rPr>
  </w:style>
  <w:style w:type="character" w:styleId="a7">
    <w:name w:val="Hyperlink"/>
    <w:basedOn w:val="a0"/>
    <w:uiPriority w:val="99"/>
    <w:unhideWhenUsed/>
    <w:rsid w:val="006233E3"/>
    <w:rPr>
      <w:color w:val="0000FF" w:themeColor="hyperlink"/>
      <w:u w:val="single"/>
    </w:rPr>
  </w:style>
  <w:style w:type="paragraph" w:customStyle="1" w:styleId="ConsTitle">
    <w:name w:val="ConsTitle"/>
    <w:rsid w:val="00F661B2"/>
    <w:pPr>
      <w:suppressAutoHyphens/>
      <w:snapToGrid w:val="0"/>
    </w:pPr>
    <w:rPr>
      <w:rFonts w:ascii="Arial" w:eastAsia="Times New Roman" w:hAnsi="Arial" w:cs="Arial"/>
      <w:b/>
      <w:sz w:val="16"/>
      <w:szCs w:val="20"/>
      <w:lang w:eastAsia="zh-CN" w:bidi="ar-SA"/>
    </w:rPr>
  </w:style>
  <w:style w:type="paragraph" w:customStyle="1" w:styleId="ConsPlusNormal">
    <w:name w:val="ConsPlusNormal"/>
    <w:uiPriority w:val="99"/>
    <w:rsid w:val="00F661B2"/>
    <w:pPr>
      <w:widowControl/>
      <w:suppressAutoHyphens/>
      <w:autoSpaceDE w:val="0"/>
      <w:ind w:firstLine="720"/>
    </w:pPr>
    <w:rPr>
      <w:rFonts w:ascii="Arial" w:eastAsia="Times New Roman" w:hAnsi="Arial" w:cs="Arial"/>
      <w:sz w:val="20"/>
      <w:szCs w:val="20"/>
      <w:lang w:eastAsia="zh-CN" w:bidi="ar-SA"/>
    </w:rPr>
  </w:style>
  <w:style w:type="paragraph" w:customStyle="1" w:styleId="s1">
    <w:name w:val="s_1"/>
    <w:basedOn w:val="a"/>
    <w:rsid w:val="00F661B2"/>
    <w:pPr>
      <w:widowControl/>
      <w:ind w:firstLine="720"/>
      <w:jc w:val="both"/>
    </w:pPr>
    <w:rPr>
      <w:rFonts w:ascii="Arial" w:eastAsia="Times New Roman" w:hAnsi="Arial" w:cs="Arial"/>
      <w:color w:val="auto"/>
      <w:sz w:val="26"/>
      <w:szCs w:val="26"/>
      <w:lang w:bidi="ar-SA"/>
    </w:rPr>
  </w:style>
  <w:style w:type="paragraph" w:customStyle="1" w:styleId="12">
    <w:name w:val="Без интервала1"/>
    <w:rsid w:val="00F661B2"/>
    <w:pPr>
      <w:widowControl/>
      <w:suppressAutoHyphens/>
    </w:pPr>
    <w:rPr>
      <w:rFonts w:ascii="Calibri" w:eastAsia="Times New Roman" w:hAnsi="Calibri" w:cs="Calibri"/>
      <w:sz w:val="22"/>
      <w:szCs w:val="22"/>
      <w:lang w:eastAsia="zh-CN" w:bidi="ar-SA"/>
    </w:rPr>
  </w:style>
  <w:style w:type="paragraph" w:styleId="a8">
    <w:name w:val="header"/>
    <w:basedOn w:val="a"/>
    <w:link w:val="a9"/>
    <w:uiPriority w:val="99"/>
    <w:unhideWhenUsed/>
    <w:rsid w:val="00D7663F"/>
    <w:pPr>
      <w:tabs>
        <w:tab w:val="center" w:pos="4677"/>
        <w:tab w:val="right" w:pos="9355"/>
      </w:tabs>
    </w:pPr>
  </w:style>
  <w:style w:type="character" w:customStyle="1" w:styleId="a9">
    <w:name w:val="Верхний колонтитул Знак"/>
    <w:basedOn w:val="a0"/>
    <w:link w:val="a8"/>
    <w:uiPriority w:val="99"/>
    <w:rsid w:val="00D7663F"/>
    <w:rPr>
      <w:color w:val="000000"/>
    </w:rPr>
  </w:style>
  <w:style w:type="paragraph" w:styleId="aa">
    <w:name w:val="footer"/>
    <w:basedOn w:val="a"/>
    <w:link w:val="ab"/>
    <w:uiPriority w:val="99"/>
    <w:unhideWhenUsed/>
    <w:rsid w:val="00D7663F"/>
    <w:pPr>
      <w:tabs>
        <w:tab w:val="center" w:pos="4677"/>
        <w:tab w:val="right" w:pos="9355"/>
      </w:tabs>
    </w:pPr>
  </w:style>
  <w:style w:type="character" w:customStyle="1" w:styleId="ab">
    <w:name w:val="Нижний колонтитул Знак"/>
    <w:basedOn w:val="a0"/>
    <w:link w:val="aa"/>
    <w:uiPriority w:val="99"/>
    <w:rsid w:val="00D766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8A780-F4DF-4BEA-AAB1-0978FFF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Погреев</cp:lastModifiedBy>
  <cp:revision>13</cp:revision>
  <dcterms:created xsi:type="dcterms:W3CDTF">2021-10-19T09:48:00Z</dcterms:created>
  <dcterms:modified xsi:type="dcterms:W3CDTF">2021-12-11T12:12:00Z</dcterms:modified>
</cp:coreProperties>
</file>